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4323EC36" w14:textId="77777777" w:rsidR="00C95BEE" w:rsidRDefault="00C95BEE"/>
        <w:p w14:paraId="5429BAA5" w14:textId="6BA44F1F"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72796824" wp14:editId="197C4057">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20ED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EA09D22" w14:textId="53A86F03" w:rsidR="00C95BEE" w:rsidRPr="006759EC" w:rsidRDefault="00D74E26">
                                    <w:pPr>
                                      <w:pStyle w:val="Sansinterligne"/>
                                      <w:spacing w:before="40" w:after="40"/>
                                      <w:rPr>
                                        <w:caps/>
                                        <w:color w:val="407AAA"/>
                                        <w:sz w:val="28"/>
                                        <w:szCs w:val="28"/>
                                        <w:lang w:val="fr-FR"/>
                                      </w:rPr>
                                    </w:pPr>
                                    <w:r>
                                      <w:rPr>
                                        <w:caps/>
                                        <w:color w:val="407AAA"/>
                                        <w:sz w:val="28"/>
                                        <w:szCs w:val="28"/>
                                        <w:lang w:val="fr-FR"/>
                                      </w:rPr>
                                      <w:t>CDi – clause forfait jours – Cadres autonomes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62B8F652" w14:textId="77777777" w:rsidR="00C95BEE" w:rsidRPr="006759EC" w:rsidRDefault="0002004C">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2796824"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4D220ED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EA09D22" w14:textId="53A86F03" w:rsidR="00C95BEE" w:rsidRPr="006759EC" w:rsidRDefault="00D74E26">
                              <w:pPr>
                                <w:pStyle w:val="Sansinterligne"/>
                                <w:spacing w:before="40" w:after="40"/>
                                <w:rPr>
                                  <w:caps/>
                                  <w:color w:val="407AAA"/>
                                  <w:sz w:val="28"/>
                                  <w:szCs w:val="28"/>
                                  <w:lang w:val="fr-FR"/>
                                </w:rPr>
                              </w:pPr>
                              <w:r>
                                <w:rPr>
                                  <w:caps/>
                                  <w:color w:val="407AAA"/>
                                  <w:sz w:val="28"/>
                                  <w:szCs w:val="28"/>
                                  <w:lang w:val="fr-FR"/>
                                </w:rPr>
                                <w:t>CDi – clause forfait jours – Cadres autonomes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62B8F652" w14:textId="77777777" w:rsidR="00C95BEE" w:rsidRPr="006759EC" w:rsidRDefault="0002004C">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46FBB39C" wp14:editId="4126452F">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5FEA1C6A"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7438E9EC" wp14:editId="4672F85F">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49331074" w14:textId="77777777" w:rsidR="003E0824" w:rsidRDefault="0002004C" w:rsidP="003E0824">
                            <w:pPr>
                              <w:pStyle w:val="Titre1"/>
                            </w:pPr>
                            <w:r>
                              <w:t>CLAUSE</w:t>
                            </w:r>
                          </w:p>
                          <w:p w14:paraId="470B0E61" w14:textId="77777777" w:rsidR="003E0824" w:rsidRPr="003E0824" w:rsidRDefault="0002004C" w:rsidP="003E0824">
                            <w:pPr>
                              <w:pStyle w:val="Titre1"/>
                              <w:rPr>
                                <w:i/>
                              </w:rPr>
                            </w:pPr>
                            <w:r>
                              <w:rPr>
                                <w:i/>
                              </w:rPr>
                              <w:t>Forfait jours – Cadre autonome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438E9EC"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49331074" w14:textId="77777777" w:rsidR="003E0824" w:rsidRDefault="0002004C" w:rsidP="003E0824">
                      <w:pPr>
                        <w:pStyle w:val="Titre1"/>
                      </w:pPr>
                      <w:r>
                        <w:t>CLAUSE</w:t>
                      </w:r>
                    </w:p>
                    <w:p w14:paraId="470B0E61" w14:textId="77777777" w:rsidR="003E0824" w:rsidRPr="003E0824" w:rsidRDefault="0002004C" w:rsidP="003E0824">
                      <w:pPr>
                        <w:pStyle w:val="Titre1"/>
                        <w:rPr>
                          <w:i/>
                        </w:rPr>
                      </w:pPr>
                      <w:r>
                        <w:rPr>
                          <w:i/>
                        </w:rPr>
                        <w:t>Forfait jours – Cadre autonome</w:t>
                      </w:r>
                    </w:p>
                  </w:txbxContent>
                </v:textbox>
                <w10:wrap type="square" anchorx="margin"/>
              </v:shape>
            </w:pict>
          </mc:Fallback>
        </mc:AlternateContent>
      </w:r>
      <w:r>
        <w:t xml:space="preserve"> </w:t>
      </w:r>
    </w:p>
    <w:p w14:paraId="3350EB7F" w14:textId="77777777" w:rsidR="0002004C" w:rsidRDefault="0002004C" w:rsidP="0002004C">
      <w:pPr>
        <w:pStyle w:val="Titre3"/>
      </w:pPr>
    </w:p>
    <w:p w14:paraId="42672A93" w14:textId="77777777" w:rsidR="0002004C" w:rsidRPr="0002004C" w:rsidRDefault="0002004C" w:rsidP="0002004C">
      <w:pPr>
        <w:pStyle w:val="Titre2"/>
      </w:pPr>
      <w:r w:rsidRPr="0002004C">
        <w:t>Article X - Forfait jours</w:t>
      </w:r>
    </w:p>
    <w:p w14:paraId="0AD90F2A" w14:textId="77777777" w:rsidR="0002004C" w:rsidRDefault="0002004C" w:rsidP="0002004C">
      <w:pPr>
        <w:rPr>
          <w:b/>
        </w:rPr>
      </w:pPr>
    </w:p>
    <w:p w14:paraId="442775DB" w14:textId="77777777" w:rsidR="0002004C" w:rsidRPr="0002004C" w:rsidRDefault="0002004C" w:rsidP="0002004C">
      <w:pPr>
        <w:rPr>
          <w:b/>
        </w:rPr>
      </w:pPr>
      <w:r w:rsidRPr="0002004C">
        <w:rPr>
          <w:b/>
        </w:rPr>
        <w:t>Sont applicables :</w:t>
      </w:r>
    </w:p>
    <w:p w14:paraId="38E123DB" w14:textId="0299EFFC" w:rsidR="0002004C" w:rsidRPr="0002004C" w:rsidRDefault="003C1D5D" w:rsidP="0002004C">
      <w:r>
        <w:t>L’a</w:t>
      </w:r>
      <w:r w:rsidR="0002004C" w:rsidRPr="0002004C">
        <w:t xml:space="preserve">ccord du </w:t>
      </w:r>
      <w:r w:rsidRPr="00BD2A8A">
        <w:t xml:space="preserve">22 février 2018 </w:t>
      </w:r>
      <w:r w:rsidR="0002004C" w:rsidRPr="0002004C">
        <w:t>relatif aux conventions de forfait et annexé à la Convention collective nationale des caves coopératives vinicoles et leurs unions du 22 avril 1986 (annexe …)</w:t>
      </w:r>
    </w:p>
    <w:p w14:paraId="30296579" w14:textId="77777777" w:rsidR="0002004C" w:rsidRPr="0002004C" w:rsidRDefault="0002004C" w:rsidP="0002004C">
      <w:r w:rsidRPr="0002004C">
        <w:t>Les articles L3121-58 et suivants du Code du travail</w:t>
      </w:r>
    </w:p>
    <w:p w14:paraId="3F268F6D" w14:textId="77777777" w:rsidR="0002004C" w:rsidRPr="0002004C" w:rsidRDefault="0002004C" w:rsidP="0002004C">
      <w:pPr>
        <w:rPr>
          <w:b/>
        </w:rPr>
      </w:pPr>
    </w:p>
    <w:p w14:paraId="4559127A" w14:textId="77777777" w:rsidR="0002004C" w:rsidRPr="0002004C" w:rsidRDefault="0002004C" w:rsidP="0002004C">
      <w:pPr>
        <w:pStyle w:val="Titre3"/>
      </w:pPr>
      <w:r w:rsidRPr="0002004C">
        <w:t xml:space="preserve">X.1 Préambule </w:t>
      </w:r>
    </w:p>
    <w:p w14:paraId="0526AFE9" w14:textId="0A2A4C79" w:rsidR="0002004C" w:rsidRPr="0002004C" w:rsidRDefault="0002004C" w:rsidP="0002004C">
      <w:r w:rsidRPr="0002004C">
        <w:t>Compte tenu des spécificités du poste de cadre</w:t>
      </w:r>
      <w:r w:rsidRPr="0002004C">
        <w:rPr>
          <w:i/>
        </w:rPr>
        <w:t xml:space="preserve"> &lt;nature du poste</w:t>
      </w:r>
      <w:r w:rsidRPr="0002004C">
        <w:t>&gt; et de la grande autonomie  qu’il procure tant par la liberté d’organisation de l’emploi du temps que dans celle du travail accompli, M/Mme ………………………………… relève, pour le calcul de son temps de travail, du forfait annuel en jours pré</w:t>
      </w:r>
      <w:r w:rsidR="003C1D5D">
        <w:t>vu par l’a</w:t>
      </w:r>
      <w:r w:rsidRPr="0002004C">
        <w:t xml:space="preserve">ccord du </w:t>
      </w:r>
      <w:r w:rsidR="003C1D5D" w:rsidRPr="00BD2A8A">
        <w:t xml:space="preserve">22 février 2018 </w:t>
      </w:r>
      <w:r w:rsidRPr="0002004C">
        <w:t xml:space="preserve">relatif aux conventions de forfait et annexé à la Convention collective nationale des caves coopératives vinicoles et leurs unions du 22 avril 1986. </w:t>
      </w:r>
    </w:p>
    <w:p w14:paraId="38372C1A" w14:textId="77777777" w:rsidR="0002004C" w:rsidRPr="0002004C" w:rsidRDefault="0002004C" w:rsidP="0002004C"/>
    <w:p w14:paraId="37A3AC99" w14:textId="77777777" w:rsidR="0002004C" w:rsidRDefault="0002004C" w:rsidP="0002004C">
      <w:r w:rsidRPr="0002004C">
        <w:t xml:space="preserve">A ce titre, M/Mme ………………………………… est soumis(e) aux dispositions des articles L3121-58 et suivants du code du travail. </w:t>
      </w:r>
    </w:p>
    <w:p w14:paraId="61E53F62" w14:textId="77777777" w:rsidR="003C1D5D" w:rsidRPr="00E43341" w:rsidRDefault="003C1D5D" w:rsidP="003C1D5D">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32BD883D" w14:textId="77777777" w:rsidR="003C1D5D" w:rsidRPr="00E43341" w:rsidRDefault="003C1D5D" w:rsidP="003C1D5D">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21356B9F" w14:textId="77777777" w:rsidR="0002004C" w:rsidRPr="0002004C" w:rsidRDefault="0002004C" w:rsidP="0002004C">
      <w:pPr>
        <w:pStyle w:val="Titre3"/>
      </w:pPr>
      <w:r w:rsidRPr="0002004C">
        <w:t xml:space="preserve">X.2 Nombre de jours travaillés </w:t>
      </w:r>
    </w:p>
    <w:p w14:paraId="196E8449" w14:textId="77777777" w:rsidR="0002004C" w:rsidRPr="0002004C" w:rsidRDefault="0002004C" w:rsidP="0002004C">
      <w:r w:rsidRPr="0002004C">
        <w:t>M/Mme ………………………………… s’engage à travailler ………… jours par an, la période annuelle de référence étant &lt;</w:t>
      </w:r>
      <w:r w:rsidRPr="0002004C">
        <w:rPr>
          <w:i/>
        </w:rPr>
        <w:t>celle fixée par ……………………………………………… et correspondant à la période du ………………………… au …………………………. OU l’année civile</w:t>
      </w:r>
      <w:r w:rsidRPr="0002004C">
        <w:t>&gt;.</w:t>
      </w:r>
    </w:p>
    <w:p w14:paraId="3FD5AFF9" w14:textId="77777777" w:rsidR="0002004C" w:rsidRPr="0002004C" w:rsidRDefault="0002004C" w:rsidP="0002004C"/>
    <w:p w14:paraId="03CCB9EE" w14:textId="77777777" w:rsidR="0002004C" w:rsidRPr="0002004C" w:rsidRDefault="0002004C" w:rsidP="0002004C">
      <w:r w:rsidRPr="0002004C">
        <w:t>Le forfait de ………… jours ainsi défini correspond à un exercice complet de travail et est calculé sur la base d’un droit intégral à congés payés.</w:t>
      </w:r>
    </w:p>
    <w:p w14:paraId="60058419" w14:textId="77777777" w:rsidR="0002004C" w:rsidRPr="0002004C" w:rsidRDefault="0002004C" w:rsidP="0002004C">
      <w:r w:rsidRPr="0002004C">
        <w:t xml:space="preserve">OU </w:t>
      </w:r>
    </w:p>
    <w:p w14:paraId="4EA9AC77" w14:textId="77777777" w:rsidR="0002004C" w:rsidRPr="0002004C" w:rsidRDefault="0002004C" w:rsidP="0002004C">
      <w:r w:rsidRPr="0002004C">
        <w:t xml:space="preserve">Par exception, le forfait de ………… jours ainsi défini n’est pas applicable à l’année en cours dans la mesure où le salarié bénéficie du forfait jours seulement à partir du ………………….. </w:t>
      </w:r>
    </w:p>
    <w:p w14:paraId="5E4A34F5" w14:textId="77777777" w:rsidR="0002004C" w:rsidRPr="0002004C" w:rsidRDefault="0002004C" w:rsidP="0002004C">
      <w:r w:rsidRPr="0002004C">
        <w:t>Le forfait est donc fixé à ………… jours pour l’année N compte tenu du décalage entre l’acquisition et la prise des congés payés.</w:t>
      </w:r>
    </w:p>
    <w:p w14:paraId="5FDE9223" w14:textId="77777777" w:rsidR="0002004C" w:rsidRPr="0002004C" w:rsidRDefault="0002004C" w:rsidP="0002004C"/>
    <w:p w14:paraId="78994192" w14:textId="77777777" w:rsidR="0002004C" w:rsidRPr="0002004C" w:rsidRDefault="0002004C" w:rsidP="0002004C">
      <w:pPr>
        <w:pStyle w:val="Titre3"/>
      </w:pPr>
      <w:r w:rsidRPr="0002004C">
        <w:t>X.3 Décompte du forfait en jours</w:t>
      </w:r>
    </w:p>
    <w:p w14:paraId="2A757DB8" w14:textId="77777777" w:rsidR="0002004C" w:rsidRPr="0002004C" w:rsidRDefault="0002004C" w:rsidP="0002004C">
      <w:r w:rsidRPr="0002004C">
        <w:t>Une demi-journée de travail est comptabilisée lorsqu’un cycle de travail se termine ou démarre à 13h de l’après-midi.</w:t>
      </w:r>
    </w:p>
    <w:p w14:paraId="7864C319" w14:textId="77777777" w:rsidR="0002004C" w:rsidRPr="0002004C" w:rsidRDefault="0002004C" w:rsidP="0002004C">
      <w:r w:rsidRPr="0002004C">
        <w:t xml:space="preserve"> </w:t>
      </w:r>
    </w:p>
    <w:p w14:paraId="4C9D8C52" w14:textId="77777777" w:rsidR="0002004C" w:rsidRPr="0002004C" w:rsidRDefault="0002004C" w:rsidP="0002004C">
      <w:pPr>
        <w:pStyle w:val="Titre3"/>
      </w:pPr>
      <w:r w:rsidRPr="0002004C">
        <w:t xml:space="preserve">X.4 Rachat des jours de repos </w:t>
      </w:r>
    </w:p>
    <w:p w14:paraId="531CF18A" w14:textId="77777777" w:rsidR="0002004C" w:rsidRPr="0002004C" w:rsidRDefault="0002004C" w:rsidP="0002004C">
      <w:r w:rsidRPr="0002004C">
        <w:t>Le salarié, avec accord de &lt;</w:t>
      </w:r>
      <w:r w:rsidRPr="0002004C">
        <w:rPr>
          <w:i/>
        </w:rPr>
        <w:t>son employeur, responsable hiérarchique</w:t>
      </w:r>
      <w:r w:rsidRPr="0002004C">
        <w:t>&gt;, peut renoncer à une partie de ses journées de repos en contrepartie d’une majoration de salaire.</w:t>
      </w:r>
    </w:p>
    <w:p w14:paraId="186B2D7A" w14:textId="1D97C59B" w:rsidR="0002004C" w:rsidRPr="0002004C" w:rsidRDefault="0002004C" w:rsidP="0002004C">
      <w:r w:rsidRPr="0002004C">
        <w:t>Conformément aux di</w:t>
      </w:r>
      <w:r w:rsidR="003C1D5D">
        <w:t>spositions de l’article 7 de l’a</w:t>
      </w:r>
      <w:r w:rsidRPr="0002004C">
        <w:t xml:space="preserve">ccord du </w:t>
      </w:r>
      <w:r w:rsidR="003C1D5D" w:rsidRPr="00BD2A8A">
        <w:t xml:space="preserve">22 février 2018 </w:t>
      </w:r>
      <w:r w:rsidRPr="0002004C">
        <w:t xml:space="preserve">relatif aux conventions de forfait, le Salarié ne peut renoncer à plus de 10 jours de repos, ce qui fixe le nombre de jours travaillés à 228 jours maximum. </w:t>
      </w:r>
      <w:r w:rsidRPr="0002004C">
        <w:tab/>
      </w:r>
    </w:p>
    <w:p w14:paraId="62BC5BD6" w14:textId="77777777" w:rsidR="0002004C" w:rsidRPr="0002004C" w:rsidRDefault="0002004C" w:rsidP="0002004C"/>
    <w:p w14:paraId="6F1C1B9F" w14:textId="77777777" w:rsidR="0002004C" w:rsidRPr="0002004C" w:rsidRDefault="0002004C" w:rsidP="0002004C">
      <w:r w:rsidRPr="0002004C">
        <w:t>A ce titre, devra être conclu un avenant (renouvelable) au présent contrat &lt;</w:t>
      </w:r>
      <w:r w:rsidRPr="0002004C">
        <w:rPr>
          <w:i/>
        </w:rPr>
        <w:t>pour l’année ou pour la période de référence de 12 mois.</w:t>
      </w:r>
      <w:r w:rsidRPr="0002004C">
        <w:t>&gt;</w:t>
      </w:r>
    </w:p>
    <w:p w14:paraId="245C9EC5" w14:textId="77777777" w:rsidR="0002004C" w:rsidRPr="0002004C" w:rsidRDefault="0002004C" w:rsidP="0002004C"/>
    <w:p w14:paraId="1043B6B9" w14:textId="77777777" w:rsidR="0002004C" w:rsidRPr="0002004C" w:rsidRDefault="0002004C" w:rsidP="0002004C">
      <w:pPr>
        <w:pStyle w:val="Titre3"/>
      </w:pPr>
      <w:r w:rsidRPr="0002004C">
        <w:t xml:space="preserve">X.5 Rémunération </w:t>
      </w:r>
    </w:p>
    <w:p w14:paraId="10C591CE" w14:textId="77777777" w:rsidR="0002004C" w:rsidRPr="0002004C" w:rsidRDefault="0002004C" w:rsidP="0002004C">
      <w:r w:rsidRPr="0002004C">
        <w:t>La rémunération journalière sera calculée &lt;</w:t>
      </w:r>
      <w:r w:rsidRPr="0002004C">
        <w:rPr>
          <w:i/>
        </w:rPr>
        <w:t>au regard/par rapport</w:t>
      </w:r>
      <w:r w:rsidRPr="0002004C">
        <w:t>&gt;  ………………… et ne pourra être inférieur à ………, correspondant au SMG de la catégorie et de l’échelon de M/Mme ……………………………… majoré de 10%.</w:t>
      </w:r>
    </w:p>
    <w:p w14:paraId="067740F7" w14:textId="77777777" w:rsidR="0002004C" w:rsidRPr="0002004C" w:rsidRDefault="0002004C" w:rsidP="0002004C"/>
    <w:p w14:paraId="2803EEE4" w14:textId="77777777" w:rsidR="0002004C" w:rsidRPr="0002004C" w:rsidRDefault="0002004C" w:rsidP="0002004C">
      <w:r w:rsidRPr="0002004C">
        <w:t>L’évolution de la rémunération de M/Mme………………………………… sera étudiée chaque année.</w:t>
      </w:r>
    </w:p>
    <w:p w14:paraId="39F06C48" w14:textId="77777777" w:rsidR="0002004C" w:rsidRPr="0002004C" w:rsidRDefault="0002004C" w:rsidP="0002004C"/>
    <w:p w14:paraId="5776DC9F" w14:textId="77777777" w:rsidR="0002004C" w:rsidRPr="0002004C" w:rsidRDefault="0002004C" w:rsidP="0002004C">
      <w:pPr>
        <w:pStyle w:val="Titre3"/>
      </w:pPr>
      <w:r w:rsidRPr="0002004C">
        <w:t xml:space="preserve">X.6 Repos minimal </w:t>
      </w:r>
    </w:p>
    <w:p w14:paraId="05FAB122" w14:textId="77777777" w:rsidR="0002004C" w:rsidRPr="0002004C" w:rsidRDefault="0002004C" w:rsidP="0002004C">
      <w:r w:rsidRPr="0002004C">
        <w:t>Le salarié s’engage sur l’honneur à respecter, quelles que soient les circonstances, le repos minimal journalier de 11 heures consécutives et le repos minimal hebdomadaire de 24h en moyenne sur 8 semaines consécutives et de 48h le reste de l’année.</w:t>
      </w:r>
    </w:p>
    <w:p w14:paraId="7D6A1201" w14:textId="77777777" w:rsidR="0002004C" w:rsidRPr="0002004C" w:rsidRDefault="0002004C" w:rsidP="0002004C"/>
    <w:p w14:paraId="6941BA74" w14:textId="77777777" w:rsidR="0002004C" w:rsidRPr="0002004C" w:rsidRDefault="0002004C" w:rsidP="0002004C"/>
    <w:p w14:paraId="199AEB5B" w14:textId="77777777" w:rsidR="0002004C" w:rsidRPr="0002004C" w:rsidRDefault="0002004C" w:rsidP="0002004C">
      <w:pPr>
        <w:pStyle w:val="Titre3"/>
      </w:pPr>
      <w:r w:rsidRPr="0002004C">
        <w:t>X. 7  Suivi de la charge de travail</w:t>
      </w:r>
    </w:p>
    <w:p w14:paraId="6743B528" w14:textId="77777777" w:rsidR="0002004C" w:rsidRDefault="0002004C" w:rsidP="0002004C"/>
    <w:p w14:paraId="2B89BB17" w14:textId="77777777" w:rsidR="0002004C" w:rsidRPr="0002004C" w:rsidRDefault="0002004C" w:rsidP="0002004C">
      <w:pPr>
        <w:pStyle w:val="Paragraphedeliste"/>
        <w:numPr>
          <w:ilvl w:val="0"/>
          <w:numId w:val="8"/>
        </w:numPr>
        <w:rPr>
          <w:b/>
          <w:sz w:val="22"/>
        </w:rPr>
      </w:pPr>
      <w:r w:rsidRPr="0002004C">
        <w:rPr>
          <w:b/>
          <w:sz w:val="22"/>
        </w:rPr>
        <w:t>Décompte du nombre de journées/demi-journées travaillées</w:t>
      </w:r>
    </w:p>
    <w:p w14:paraId="5DDB28FC" w14:textId="77777777" w:rsidR="0002004C" w:rsidRPr="0002004C" w:rsidRDefault="0002004C" w:rsidP="0002004C">
      <w:r w:rsidRPr="0002004C">
        <w:t xml:space="preserve">M/Mme ………………………………… établi mensuellement un décompte des journées et/ou demi-journées travaillées ainsi que des journées/demi-journées de repos de manière autonome. </w:t>
      </w:r>
    </w:p>
    <w:p w14:paraId="3BC03E43" w14:textId="77777777" w:rsidR="0002004C" w:rsidRPr="0002004C" w:rsidRDefault="0002004C" w:rsidP="0002004C">
      <w:r w:rsidRPr="0002004C">
        <w:t>Afin de vérifier l’adéquation entre la charge de travail et le temps de travail au regard des décomptes fournis M/Mme ………………………………… aura un entretien &lt;</w:t>
      </w:r>
      <w:r w:rsidRPr="0002004C">
        <w:rPr>
          <w:i/>
        </w:rPr>
        <w:t>mensuel, trimestriel</w:t>
      </w:r>
      <w:r w:rsidRPr="0002004C">
        <w:t>&gt; avec &lt;</w:t>
      </w:r>
      <w:r w:rsidRPr="0002004C">
        <w:rPr>
          <w:i/>
        </w:rPr>
        <w:t>son employeur, responsable hiérarchique</w:t>
      </w:r>
      <w:r w:rsidRPr="0002004C">
        <w:t xml:space="preserve">&gt;. </w:t>
      </w:r>
    </w:p>
    <w:p w14:paraId="59216DB3" w14:textId="77777777" w:rsidR="0002004C" w:rsidRPr="0002004C" w:rsidRDefault="0002004C" w:rsidP="0002004C">
      <w:pPr>
        <w:ind w:left="708"/>
      </w:pPr>
    </w:p>
    <w:p w14:paraId="727A524D" w14:textId="77777777" w:rsidR="0002004C" w:rsidRPr="0002004C" w:rsidRDefault="0002004C" w:rsidP="0002004C">
      <w:pPr>
        <w:pStyle w:val="Paragraphedeliste"/>
        <w:numPr>
          <w:ilvl w:val="0"/>
          <w:numId w:val="7"/>
        </w:numPr>
        <w:rPr>
          <w:b/>
          <w:sz w:val="22"/>
        </w:rPr>
      </w:pPr>
      <w:r w:rsidRPr="0002004C">
        <w:rPr>
          <w:b/>
          <w:sz w:val="22"/>
        </w:rPr>
        <w:t xml:space="preserve">Entretiens de suivi </w:t>
      </w:r>
    </w:p>
    <w:p w14:paraId="59B451DA" w14:textId="0A7CDD2E" w:rsidR="0002004C" w:rsidRPr="0002004C" w:rsidRDefault="0002004C" w:rsidP="0002004C">
      <w:r w:rsidRPr="0002004C">
        <w:t>Un autre entretien individuel &lt;</w:t>
      </w:r>
      <w:r w:rsidRPr="0002004C">
        <w:rPr>
          <w:i/>
        </w:rPr>
        <w:t>trimestriel, semestriel, annuel …</w:t>
      </w:r>
      <w:r w:rsidRPr="0002004C">
        <w:t xml:space="preserve"> &gt; sera également fixé entre M/Mme ……………………………… et &lt;</w:t>
      </w:r>
      <w:r w:rsidRPr="0002004C">
        <w:rPr>
          <w:i/>
        </w:rPr>
        <w:t>son employeur, responsable hiérarchique</w:t>
      </w:r>
      <w:r w:rsidRPr="0002004C">
        <w:t>&gt; afin d’adapter, si nécessaire, le nombre de jours travaillés à la char</w:t>
      </w:r>
      <w:r w:rsidR="00C01979">
        <w:t xml:space="preserve">ge de travail mais également </w:t>
      </w:r>
      <w:r w:rsidRPr="0002004C">
        <w:t xml:space="preserve">d’évoquer les éventuelles difficultés venant entraver la bonne articulation entre la vie professionnelle et la vie personnelle et familiale du salarié. </w:t>
      </w:r>
    </w:p>
    <w:p w14:paraId="75B4F807" w14:textId="77777777" w:rsidR="0002004C" w:rsidRPr="0002004C" w:rsidRDefault="0002004C" w:rsidP="0002004C">
      <w:r w:rsidRPr="0002004C">
        <w:t xml:space="preserve">A cette occasion, sera également évoquée l’évolution de la rémunération. </w:t>
      </w:r>
    </w:p>
    <w:p w14:paraId="3A9C0A99" w14:textId="77777777" w:rsidR="0002004C" w:rsidRPr="0002004C" w:rsidRDefault="0002004C" w:rsidP="0002004C"/>
    <w:p w14:paraId="0F4F5259" w14:textId="77777777" w:rsidR="0002004C" w:rsidRPr="0002004C" w:rsidRDefault="0002004C" w:rsidP="0002004C">
      <w:pPr>
        <w:pStyle w:val="Paragraphedeliste"/>
        <w:numPr>
          <w:ilvl w:val="0"/>
          <w:numId w:val="7"/>
        </w:numPr>
        <w:rPr>
          <w:b/>
          <w:sz w:val="22"/>
        </w:rPr>
      </w:pPr>
      <w:r w:rsidRPr="0002004C">
        <w:rPr>
          <w:b/>
          <w:sz w:val="22"/>
        </w:rPr>
        <w:t>Difficultés liées à la charge de travail</w:t>
      </w:r>
    </w:p>
    <w:p w14:paraId="7116CDBC" w14:textId="77777777" w:rsidR="0002004C" w:rsidRPr="0002004C" w:rsidRDefault="0002004C" w:rsidP="0002004C">
      <w:r w:rsidRPr="0002004C">
        <w:t>En cas de difficulté pour assurer la charge de travail conformément au cadre légal et conventionnel, M/Mme……………………………… s’engage à en informer sans délai &lt;</w:t>
      </w:r>
      <w:r w:rsidRPr="0002004C">
        <w:rPr>
          <w:i/>
        </w:rPr>
        <w:t>son employeur, responsable hiérarchique</w:t>
      </w:r>
      <w:r w:rsidRPr="0002004C">
        <w:t>&gt; afin qu’il soit envisagé une réponse efficace aux problèmes rencontrés.</w:t>
      </w:r>
    </w:p>
    <w:p w14:paraId="12DFA859" w14:textId="77777777" w:rsidR="0002004C" w:rsidRPr="0002004C" w:rsidRDefault="0002004C" w:rsidP="0002004C"/>
    <w:p w14:paraId="294A2C56" w14:textId="77777777" w:rsidR="0002004C" w:rsidRPr="0002004C" w:rsidRDefault="0002004C" w:rsidP="0002004C">
      <w:pPr>
        <w:pStyle w:val="Paragraphedeliste"/>
        <w:numPr>
          <w:ilvl w:val="0"/>
          <w:numId w:val="7"/>
        </w:numPr>
        <w:rPr>
          <w:b/>
          <w:sz w:val="22"/>
        </w:rPr>
      </w:pPr>
      <w:r w:rsidRPr="0002004C">
        <w:rPr>
          <w:b/>
          <w:sz w:val="22"/>
        </w:rPr>
        <w:t>Droit à la déconnexion</w:t>
      </w:r>
    </w:p>
    <w:p w14:paraId="1D939618" w14:textId="77777777" w:rsidR="0002004C" w:rsidRPr="0002004C" w:rsidRDefault="0002004C" w:rsidP="0002004C">
      <w:pPr>
        <w:rPr>
          <w:sz w:val="17"/>
          <w:szCs w:val="17"/>
        </w:rPr>
      </w:pPr>
      <w:r w:rsidRPr="0002004C">
        <w:rPr>
          <w:rStyle w:val="s1"/>
        </w:rPr>
        <w:t>Le Salarié bénéficie, comme tous les autres, d’un droit à la déconnexion en vue d’assurer le respect de son temps de repos, de congés mais aussi de sa vie familiale. Il est essentiel pour chacun d’opérer une scission entre vie professionnelle et vie privée tant pour assurer son maintien en bonne santé, que son bien-être personnel et celui de sa famille.</w:t>
      </w:r>
    </w:p>
    <w:p w14:paraId="41F1C8B2" w14:textId="77777777" w:rsidR="0002004C" w:rsidRPr="0002004C" w:rsidRDefault="0002004C" w:rsidP="0002004C"/>
    <w:p w14:paraId="73AD346B" w14:textId="77777777" w:rsidR="0002004C" w:rsidRPr="0002004C" w:rsidRDefault="0002004C" w:rsidP="0002004C">
      <w:r w:rsidRPr="0002004C">
        <w:rPr>
          <w:rStyle w:val="s1"/>
        </w:rPr>
        <w:t>Il est ainsi nécessaire que l’ensemble des technologies de l’information et de la communication, qu’elles soient des objets physiques (smartphone, ordinateur, tablette …) ou des outils dématérialisés (boite mail, logiciel…), soient déconnectées pendant les périodes de repos, de congés.</w:t>
      </w:r>
    </w:p>
    <w:p w14:paraId="56C0F251" w14:textId="77777777" w:rsidR="0002004C" w:rsidRPr="0002004C" w:rsidRDefault="0002004C" w:rsidP="0002004C">
      <w:r w:rsidRPr="0002004C">
        <w:rPr>
          <w:rStyle w:val="s1"/>
        </w:rPr>
        <w:t>Dans cette optique, aucun message sous quelque forme que ce soit (électronique, téléphonique …) et aucun appel ne devront être échangés pour des motifs professionnels pendant</w:t>
      </w:r>
      <w:r>
        <w:rPr>
          <w:rStyle w:val="s1"/>
        </w:rPr>
        <w:t xml:space="preserve"> les périodes pré</w:t>
      </w:r>
      <w:r w:rsidRPr="0002004C">
        <w:rPr>
          <w:rStyle w:val="s1"/>
        </w:rPr>
        <w:t>citées sauf situation d’urgence, de gravité et/ou de circonstances exceptionnelles pouvant le justifier.</w:t>
      </w:r>
    </w:p>
    <w:p w14:paraId="431CFA99" w14:textId="77777777" w:rsidR="0002004C" w:rsidRPr="0002004C" w:rsidRDefault="0002004C" w:rsidP="0002004C">
      <w:pPr>
        <w:rPr>
          <w:rStyle w:val="s1"/>
        </w:rPr>
      </w:pPr>
    </w:p>
    <w:p w14:paraId="49C68C02" w14:textId="77777777" w:rsidR="0002004C" w:rsidRPr="0002004C" w:rsidRDefault="0002004C" w:rsidP="0002004C">
      <w:r w:rsidRPr="0002004C">
        <w:rPr>
          <w:rStyle w:val="s1"/>
        </w:rPr>
        <w:t>La Société s’engage à ne pas contrevenir à l’exercice de ce droit et de veiller à son bon respect par tous les moyens mis à sa disposition.</w:t>
      </w:r>
      <w:r w:rsidRPr="0002004C">
        <w:rPr>
          <w:rStyle w:val="apple-converted-space"/>
        </w:rPr>
        <w:t> </w:t>
      </w:r>
    </w:p>
    <w:p w14:paraId="60F60D0E" w14:textId="77777777" w:rsidR="0002004C" w:rsidRPr="0002004C" w:rsidRDefault="0002004C" w:rsidP="0002004C">
      <w:pPr>
        <w:rPr>
          <w:rStyle w:val="s1"/>
        </w:rPr>
      </w:pPr>
    </w:p>
    <w:p w14:paraId="5A5FB43E" w14:textId="77777777" w:rsidR="0002004C" w:rsidRPr="0002004C" w:rsidRDefault="0002004C" w:rsidP="0002004C">
      <w:r w:rsidRPr="0002004C">
        <w:rPr>
          <w:rStyle w:val="s1"/>
        </w:rPr>
        <w:t>Ces mesures sont reproduites par affichage au sein des locaux de la Société.</w:t>
      </w:r>
    </w:p>
    <w:p w14:paraId="2492866B" w14:textId="77777777" w:rsidR="003E0824" w:rsidRPr="0002004C" w:rsidRDefault="003E0824" w:rsidP="0002004C"/>
    <w:sectPr w:rsidR="003E0824" w:rsidRPr="0002004C" w:rsidSect="00C95BEE">
      <w:headerReference w:type="even" r:id="rId9"/>
      <w:headerReference w:type="default" r:id="rId10"/>
      <w:footerReference w:type="even" r:id="rId11"/>
      <w:footerReference w:type="default" r:id="rId12"/>
      <w:headerReference w:type="first" r:id="rId13"/>
      <w:footerReference w:type="first" r:id="rId14"/>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946EF" w14:textId="77777777" w:rsidR="004C1343" w:rsidRDefault="004C1343" w:rsidP="00F03BBB">
      <w:pPr>
        <w:spacing w:line="240" w:lineRule="auto"/>
      </w:pPr>
      <w:r>
        <w:separator/>
      </w:r>
    </w:p>
  </w:endnote>
  <w:endnote w:type="continuationSeparator" w:id="0">
    <w:p w14:paraId="5DDF1504" w14:textId="77777777" w:rsidR="004C1343" w:rsidRDefault="004C1343"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E8F6FB"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157F0BF"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F4821"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F30DAD">
      <w:rPr>
        <w:noProof/>
        <w:color w:val="595959" w:themeColor="text1" w:themeTint="A6"/>
      </w:rPr>
      <w:t>4</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F30DAD">
      <w:rPr>
        <w:noProof/>
        <w:color w:val="595959" w:themeColor="text1" w:themeTint="A6"/>
      </w:rPr>
      <w:t>4</w:t>
    </w:r>
    <w:r w:rsidRPr="00D2142B">
      <w:rPr>
        <w:color w:val="595959" w:themeColor="text1" w:themeTint="A6"/>
      </w:rPr>
      <w:fldChar w:fldCharType="end"/>
    </w:r>
  </w:p>
  <w:p w14:paraId="5B8EFFBD"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F836C" w14:textId="77777777" w:rsidR="00F30DAD" w:rsidRDefault="00F30DAD" w:rsidP="00F30DAD">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0921B488" w14:textId="77777777" w:rsidR="00F30DAD" w:rsidRDefault="00F30DAD" w:rsidP="00F30DAD">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46EC7133" w14:textId="019F1768" w:rsidR="00F30DAD" w:rsidRDefault="00F30DAD" w:rsidP="00F30DAD">
    <w:pPr>
      <w:pStyle w:val="Pieddepage"/>
      <w:jc w:val="center"/>
    </w:pPr>
    <w:r>
      <w:rPr>
        <w:noProof/>
      </w:rPr>
      <mc:AlternateContent>
        <mc:Choice Requires="wps">
          <w:drawing>
            <wp:anchor distT="0" distB="0" distL="114300" distR="114300" simplePos="0" relativeHeight="251659264" behindDoc="0" locked="0" layoutInCell="0" allowOverlap="1" wp14:anchorId="3AAD2EF2" wp14:editId="20EEBB7B">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CD7CE"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019B0EB1" wp14:editId="348F47D6">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91393"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Tél. 04 90 84 03 04 –</w:t>
    </w:r>
    <w:r w:rsidRPr="00F30DAD">
      <w:t xml:space="preserve"> </w:t>
    </w:r>
    <w:hyperlink r:id="rId1" w:history="1">
      <w:r w:rsidRPr="00F30DAD">
        <w:rPr>
          <w:rStyle w:val="Lienhypertexte"/>
          <w:color w:val="auto"/>
          <w:u w:val="none"/>
        </w:rPr>
        <w:t>fcvcv@wanadoo.fr</w:t>
      </w:r>
    </w:hyperlink>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ACF19" w14:textId="77777777" w:rsidR="004C1343" w:rsidRDefault="004C1343" w:rsidP="00F03BBB">
      <w:pPr>
        <w:spacing w:line="240" w:lineRule="auto"/>
      </w:pPr>
      <w:r>
        <w:separator/>
      </w:r>
    </w:p>
  </w:footnote>
  <w:footnote w:type="continuationSeparator" w:id="0">
    <w:p w14:paraId="5657B767" w14:textId="77777777" w:rsidR="004C1343" w:rsidRDefault="004C1343" w:rsidP="00F03BB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1DF7F" w14:textId="77777777" w:rsidR="00F30DAD" w:rsidRDefault="00F30DAD">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11D86" w14:textId="77777777" w:rsidR="00F30DAD" w:rsidRDefault="00F30DAD">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382DC" w14:textId="77777777" w:rsidR="00F30DAD" w:rsidRDefault="00F30DA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2485926"/>
    <w:multiLevelType w:val="hybridMultilevel"/>
    <w:tmpl w:val="857A031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15:restartNumberingAfterBreak="0">
    <w:nsid w:val="26E30D00"/>
    <w:multiLevelType w:val="hybridMultilevel"/>
    <w:tmpl w:val="E81639CE"/>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2963734E"/>
    <w:multiLevelType w:val="hybridMultilevel"/>
    <w:tmpl w:val="916080C6"/>
    <w:lvl w:ilvl="0" w:tplc="891C71C6">
      <w:start w:val="1"/>
      <w:numFmt w:val="bullet"/>
      <w:pStyle w:val="Titre5"/>
      <w:lvlText w:val=""/>
      <w:lvlJc w:val="left"/>
      <w:pPr>
        <w:ind w:left="1488" w:hanging="360"/>
      </w:pPr>
      <w:rPr>
        <w:rFonts w:ascii="Symbol" w:hAnsi="Symbol" w:hint="default"/>
      </w:rPr>
    </w:lvl>
    <w:lvl w:ilvl="1" w:tplc="040C0003" w:tentative="1">
      <w:start w:val="1"/>
      <w:numFmt w:val="bullet"/>
      <w:lvlText w:val="o"/>
      <w:lvlJc w:val="left"/>
      <w:pPr>
        <w:ind w:left="2208" w:hanging="360"/>
      </w:pPr>
      <w:rPr>
        <w:rFonts w:ascii="Courier New" w:hAnsi="Courier New" w:cs="Courier New" w:hint="default"/>
      </w:rPr>
    </w:lvl>
    <w:lvl w:ilvl="2" w:tplc="040C0005" w:tentative="1">
      <w:start w:val="1"/>
      <w:numFmt w:val="bullet"/>
      <w:lvlText w:val=""/>
      <w:lvlJc w:val="left"/>
      <w:pPr>
        <w:ind w:left="2928" w:hanging="360"/>
      </w:pPr>
      <w:rPr>
        <w:rFonts w:ascii="Wingdings" w:hAnsi="Wingdings" w:hint="default"/>
      </w:rPr>
    </w:lvl>
    <w:lvl w:ilvl="3" w:tplc="040C0001" w:tentative="1">
      <w:start w:val="1"/>
      <w:numFmt w:val="bullet"/>
      <w:lvlText w:val=""/>
      <w:lvlJc w:val="left"/>
      <w:pPr>
        <w:ind w:left="3648" w:hanging="360"/>
      </w:pPr>
      <w:rPr>
        <w:rFonts w:ascii="Symbol" w:hAnsi="Symbol" w:hint="default"/>
      </w:rPr>
    </w:lvl>
    <w:lvl w:ilvl="4" w:tplc="040C0003" w:tentative="1">
      <w:start w:val="1"/>
      <w:numFmt w:val="bullet"/>
      <w:lvlText w:val="o"/>
      <w:lvlJc w:val="left"/>
      <w:pPr>
        <w:ind w:left="4368" w:hanging="360"/>
      </w:pPr>
      <w:rPr>
        <w:rFonts w:ascii="Courier New" w:hAnsi="Courier New" w:cs="Courier New" w:hint="default"/>
      </w:rPr>
    </w:lvl>
    <w:lvl w:ilvl="5" w:tplc="040C0005" w:tentative="1">
      <w:start w:val="1"/>
      <w:numFmt w:val="bullet"/>
      <w:lvlText w:val=""/>
      <w:lvlJc w:val="left"/>
      <w:pPr>
        <w:ind w:left="5088" w:hanging="360"/>
      </w:pPr>
      <w:rPr>
        <w:rFonts w:ascii="Wingdings" w:hAnsi="Wingdings" w:hint="default"/>
      </w:rPr>
    </w:lvl>
    <w:lvl w:ilvl="6" w:tplc="040C0001" w:tentative="1">
      <w:start w:val="1"/>
      <w:numFmt w:val="bullet"/>
      <w:lvlText w:val=""/>
      <w:lvlJc w:val="left"/>
      <w:pPr>
        <w:ind w:left="5808" w:hanging="360"/>
      </w:pPr>
      <w:rPr>
        <w:rFonts w:ascii="Symbol" w:hAnsi="Symbol" w:hint="default"/>
      </w:rPr>
    </w:lvl>
    <w:lvl w:ilvl="7" w:tplc="040C0003" w:tentative="1">
      <w:start w:val="1"/>
      <w:numFmt w:val="bullet"/>
      <w:lvlText w:val="o"/>
      <w:lvlJc w:val="left"/>
      <w:pPr>
        <w:ind w:left="6528" w:hanging="360"/>
      </w:pPr>
      <w:rPr>
        <w:rFonts w:ascii="Courier New" w:hAnsi="Courier New" w:cs="Courier New" w:hint="default"/>
      </w:rPr>
    </w:lvl>
    <w:lvl w:ilvl="8" w:tplc="040C0005" w:tentative="1">
      <w:start w:val="1"/>
      <w:numFmt w:val="bullet"/>
      <w:lvlText w:val=""/>
      <w:lvlJc w:val="left"/>
      <w:pPr>
        <w:ind w:left="7248" w:hanging="360"/>
      </w:pPr>
      <w:rPr>
        <w:rFonts w:ascii="Wingdings" w:hAnsi="Wingdings" w:hint="default"/>
      </w:rPr>
    </w:lvl>
  </w:abstractNum>
  <w:abstractNum w:abstractNumId="4"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74EB250B"/>
    <w:multiLevelType w:val="hybridMultilevel"/>
    <w:tmpl w:val="7F683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4"/>
  </w:num>
  <w:num w:numId="5">
    <w:abstractNumId w:val="6"/>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04C"/>
    <w:rsid w:val="0002004C"/>
    <w:rsid w:val="0007273B"/>
    <w:rsid w:val="000A2433"/>
    <w:rsid w:val="00111BC0"/>
    <w:rsid w:val="00122992"/>
    <w:rsid w:val="00194215"/>
    <w:rsid w:val="001A7052"/>
    <w:rsid w:val="001D34B7"/>
    <w:rsid w:val="001E7104"/>
    <w:rsid w:val="00207620"/>
    <w:rsid w:val="00220E1C"/>
    <w:rsid w:val="002D268F"/>
    <w:rsid w:val="00353032"/>
    <w:rsid w:val="003A7DE4"/>
    <w:rsid w:val="003C1D5D"/>
    <w:rsid w:val="003E0824"/>
    <w:rsid w:val="00417425"/>
    <w:rsid w:val="00483E6C"/>
    <w:rsid w:val="00491E7E"/>
    <w:rsid w:val="004C1343"/>
    <w:rsid w:val="004F749C"/>
    <w:rsid w:val="005B02C3"/>
    <w:rsid w:val="005F387B"/>
    <w:rsid w:val="00664FA8"/>
    <w:rsid w:val="00667A0B"/>
    <w:rsid w:val="006759EC"/>
    <w:rsid w:val="00682321"/>
    <w:rsid w:val="006A3847"/>
    <w:rsid w:val="00705C89"/>
    <w:rsid w:val="007B3203"/>
    <w:rsid w:val="00814E34"/>
    <w:rsid w:val="00815436"/>
    <w:rsid w:val="0082278E"/>
    <w:rsid w:val="008754E4"/>
    <w:rsid w:val="008C0F7D"/>
    <w:rsid w:val="008E3FC9"/>
    <w:rsid w:val="00A00AA5"/>
    <w:rsid w:val="00A17ABC"/>
    <w:rsid w:val="00AB602B"/>
    <w:rsid w:val="00BC5C30"/>
    <w:rsid w:val="00C01979"/>
    <w:rsid w:val="00C95BEE"/>
    <w:rsid w:val="00CB5B33"/>
    <w:rsid w:val="00CD20D2"/>
    <w:rsid w:val="00D2142B"/>
    <w:rsid w:val="00D42B3F"/>
    <w:rsid w:val="00D74E26"/>
    <w:rsid w:val="00E324D5"/>
    <w:rsid w:val="00E43957"/>
    <w:rsid w:val="00EC4319"/>
    <w:rsid w:val="00F03BBB"/>
    <w:rsid w:val="00F15318"/>
    <w:rsid w:val="00F20EF8"/>
    <w:rsid w:val="00F30DAD"/>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D5DD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paragraph" w:styleId="Titre5">
    <w:name w:val="heading 5"/>
    <w:basedOn w:val="Titre4"/>
    <w:next w:val="Normal"/>
    <w:link w:val="Titre5Car"/>
    <w:uiPriority w:val="9"/>
    <w:unhideWhenUsed/>
    <w:qFormat/>
    <w:rsid w:val="0002004C"/>
    <w:pPr>
      <w:keepNext w:val="0"/>
      <w:keepLines w:val="0"/>
      <w:widowControl/>
      <w:numPr>
        <w:numId w:val="6"/>
      </w:numPr>
      <w:spacing w:before="0" w:line="360" w:lineRule="auto"/>
      <w:outlineLvl w:val="4"/>
    </w:pPr>
    <w:rPr>
      <w:rFonts w:asciiTheme="minorHAnsi" w:eastAsiaTheme="minorHAnsi" w:hAnsiTheme="minorHAnsi" w:cs="Times New Roman"/>
      <w:b/>
      <w:iCs w:val="0"/>
      <w:color w:val="auto"/>
      <w:sz w:val="24"/>
      <w:szCs w:val="24"/>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character" w:customStyle="1" w:styleId="Titre5Car">
    <w:name w:val="Titre 5 Car"/>
    <w:basedOn w:val="Policepardfaut"/>
    <w:link w:val="Titre5"/>
    <w:uiPriority w:val="9"/>
    <w:rsid w:val="0002004C"/>
    <w:rPr>
      <w:rFonts w:cs="Times New Roman"/>
      <w:b/>
      <w:i/>
      <w:lang w:eastAsia="zh-CN"/>
    </w:rPr>
  </w:style>
  <w:style w:type="character" w:customStyle="1" w:styleId="s1">
    <w:name w:val="s1"/>
    <w:basedOn w:val="Policepardfaut"/>
    <w:rsid w:val="0002004C"/>
  </w:style>
  <w:style w:type="paragraph" w:styleId="Corpsdetexte">
    <w:name w:val="Body Text"/>
    <w:basedOn w:val="Normal"/>
    <w:link w:val="CorpsdetexteCar"/>
    <w:uiPriority w:val="1"/>
    <w:qFormat/>
    <w:rsid w:val="00F30DAD"/>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F30DAD"/>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F30D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905</Words>
  <Characters>4979</Characters>
  <Application>Microsoft Office Word</Application>
  <DocSecurity>0</DocSecurity>
  <Lines>41</Lines>
  <Paragraphs>11</Paragraphs>
  <ScaleCrop>false</ScaleCrop>
  <HeadingPairs>
    <vt:vector size="4" baseType="variant">
      <vt:variant>
        <vt:lpstr>Titre</vt:lpstr>
      </vt:variant>
      <vt:variant>
        <vt:i4>1</vt:i4>
      </vt:variant>
      <vt:variant>
        <vt:lpstr>Headings</vt:lpstr>
      </vt:variant>
      <vt:variant>
        <vt:i4>18</vt:i4>
      </vt:variant>
    </vt:vector>
  </HeadingPairs>
  <TitlesOfParts>
    <vt:vector size="19" baseType="lpstr">
      <vt:lpstr/>
      <vt:lpstr>    Préambule </vt:lpstr>
      <vt:lpstr>    Article 1 – Engagement </vt:lpstr>
      <vt:lpstr>    Article 2 – Objet et durée du contrat </vt:lpstr>
      <vt:lpstr>    Article 3 – Période d’essai / Rupture anticipée (ATTENTION AUX NOTES DE BAS DE P</vt:lpstr>
      <vt:lpstr>    Article 4 – Emploi et qualification</vt:lpstr>
      <vt:lpstr>    Article 5 - Durée du travail et rémunération </vt:lpstr>
      <vt:lpstr>    Article 6 - Horaire</vt:lpstr>
      <vt:lpstr>    Article 7 - Lieu de travail </vt:lpstr>
      <vt:lpstr>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5873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clause forfait jours – Cadres autonomes</dc:subject>
  <dc:creator>federation des caves des vignerons cooperateurs de vaucluse</dc:creator>
  <cp:keywords/>
  <dc:description/>
  <cp:lastModifiedBy>Martine FCVCV</cp:lastModifiedBy>
  <cp:revision>5</cp:revision>
  <dcterms:created xsi:type="dcterms:W3CDTF">2018-05-31T07:31:00Z</dcterms:created>
  <dcterms:modified xsi:type="dcterms:W3CDTF">2023-08-02T12:17:00Z</dcterms:modified>
</cp:coreProperties>
</file>